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1122" w:rsidRPr="00DB5B19" w:rsidRDefault="00DB5B19" w:rsidP="00DB5B19">
      <w:pPr>
        <w:pStyle w:val="a3"/>
        <w:numPr>
          <w:ilvl w:val="0"/>
          <w:numId w:val="1"/>
        </w:numPr>
        <w:ind w:firstLineChars="0"/>
        <w:rPr>
          <w:sz w:val="28"/>
          <w:szCs w:val="28"/>
        </w:rPr>
      </w:pPr>
      <w:r w:rsidRPr="00DB5B19">
        <w:rPr>
          <w:rFonts w:hint="eastAsia"/>
          <w:sz w:val="28"/>
          <w:szCs w:val="28"/>
        </w:rPr>
        <w:t>理赔对就诊医院的要求？</w:t>
      </w:r>
    </w:p>
    <w:p w:rsidR="00DB5B19" w:rsidRPr="00DB5B19" w:rsidRDefault="00DB5B19" w:rsidP="00DB5B19">
      <w:pPr>
        <w:pStyle w:val="a3"/>
        <w:ind w:left="360" w:firstLineChars="0" w:firstLine="0"/>
        <w:rPr>
          <w:sz w:val="28"/>
          <w:szCs w:val="28"/>
        </w:rPr>
      </w:pPr>
      <w:r w:rsidRPr="00DB5B19">
        <w:rPr>
          <w:rFonts w:hint="eastAsia"/>
          <w:sz w:val="28"/>
          <w:szCs w:val="28"/>
        </w:rPr>
        <w:t>认可的医院指经国家卫生行政部门评审确定的二级或二级以上的公立医院，但不包括精神病院及专供康复、休养、戒毒、戒酒、护理、养老等非以直接诊治病人为目的的医疗机构。该医院必须具有符合国家有关医院管理规则设置标准的医疗设备，且全天</w:t>
      </w:r>
      <w:r w:rsidRPr="00DB5B19">
        <w:rPr>
          <w:rFonts w:hint="eastAsia"/>
          <w:sz w:val="28"/>
          <w:szCs w:val="28"/>
        </w:rPr>
        <w:t>24</w:t>
      </w:r>
      <w:r w:rsidRPr="00DB5B19">
        <w:rPr>
          <w:rFonts w:hint="eastAsia"/>
          <w:sz w:val="28"/>
          <w:szCs w:val="28"/>
        </w:rPr>
        <w:t>小时有合格医师及</w:t>
      </w:r>
      <w:proofErr w:type="gramStart"/>
      <w:r w:rsidRPr="00DB5B19">
        <w:rPr>
          <w:rFonts w:hint="eastAsia"/>
          <w:sz w:val="28"/>
          <w:szCs w:val="28"/>
        </w:rPr>
        <w:t>护士驻</w:t>
      </w:r>
      <w:proofErr w:type="gramEnd"/>
      <w:r w:rsidRPr="00DB5B19">
        <w:rPr>
          <w:rFonts w:hint="eastAsia"/>
          <w:sz w:val="28"/>
          <w:szCs w:val="28"/>
        </w:rPr>
        <w:t>院提供医疗及护理服务</w:t>
      </w:r>
    </w:p>
    <w:p w:rsidR="00DB5B19" w:rsidRPr="00DB5B19" w:rsidRDefault="00931ADD" w:rsidP="00DB5B19">
      <w:pPr>
        <w:pStyle w:val="a3"/>
        <w:numPr>
          <w:ilvl w:val="0"/>
          <w:numId w:val="1"/>
        </w:numPr>
        <w:ind w:firstLineChars="0"/>
        <w:rPr>
          <w:sz w:val="28"/>
          <w:szCs w:val="28"/>
        </w:rPr>
      </w:pPr>
      <w:r>
        <w:rPr>
          <w:rFonts w:hint="eastAsia"/>
          <w:sz w:val="28"/>
          <w:szCs w:val="28"/>
        </w:rPr>
        <w:t>怎么报案</w:t>
      </w:r>
      <w:bookmarkStart w:id="0" w:name="_GoBack"/>
      <w:bookmarkEnd w:id="0"/>
      <w:r w:rsidR="00DB5B19" w:rsidRPr="00DB5B19">
        <w:rPr>
          <w:rFonts w:hint="eastAsia"/>
          <w:sz w:val="28"/>
          <w:szCs w:val="28"/>
        </w:rPr>
        <w:t>？</w:t>
      </w:r>
    </w:p>
    <w:p w:rsidR="00DB5B19" w:rsidRPr="00DB5B19" w:rsidRDefault="00DB5B19" w:rsidP="00DB5B19">
      <w:pPr>
        <w:pStyle w:val="a3"/>
        <w:ind w:left="360" w:firstLineChars="0" w:firstLine="0"/>
        <w:rPr>
          <w:sz w:val="28"/>
          <w:szCs w:val="28"/>
        </w:rPr>
      </w:pPr>
      <w:r w:rsidRPr="00DB5B19">
        <w:rPr>
          <w:rFonts w:hint="eastAsia"/>
          <w:sz w:val="28"/>
          <w:szCs w:val="28"/>
        </w:rPr>
        <w:t>拨打客</w:t>
      </w:r>
      <w:proofErr w:type="gramStart"/>
      <w:r w:rsidRPr="00DB5B19">
        <w:rPr>
          <w:rFonts w:hint="eastAsia"/>
          <w:sz w:val="28"/>
          <w:szCs w:val="28"/>
        </w:rPr>
        <w:t>服电话</w:t>
      </w:r>
      <w:proofErr w:type="gramEnd"/>
      <w:r w:rsidRPr="00DB5B19">
        <w:rPr>
          <w:rFonts w:hint="eastAsia"/>
          <w:sz w:val="28"/>
          <w:szCs w:val="28"/>
        </w:rPr>
        <w:t>95542</w:t>
      </w:r>
      <w:r w:rsidRPr="00DB5B19">
        <w:rPr>
          <w:rFonts w:hint="eastAsia"/>
          <w:sz w:val="28"/>
          <w:szCs w:val="28"/>
        </w:rPr>
        <w:t>进行报案</w:t>
      </w:r>
    </w:p>
    <w:sectPr w:rsidR="00DB5B19" w:rsidRPr="00DB5B1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52DB1"/>
    <w:multiLevelType w:val="hybridMultilevel"/>
    <w:tmpl w:val="0C6A8E62"/>
    <w:lvl w:ilvl="0" w:tplc="D87830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65BB"/>
    <w:rsid w:val="004765BB"/>
    <w:rsid w:val="005D1122"/>
    <w:rsid w:val="00931ADD"/>
    <w:rsid w:val="00DB5B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B5B1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B5B1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25</Words>
  <Characters>144</Characters>
  <Application>Microsoft Office Word</Application>
  <DocSecurity>0</DocSecurity>
  <Lines>1</Lines>
  <Paragraphs>1</Paragraphs>
  <ScaleCrop>false</ScaleCrop>
  <Company/>
  <LinksUpToDate>false</LinksUpToDate>
  <CharactersWithSpaces>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EDZ</dc:creator>
  <cp:keywords/>
  <dc:description/>
  <cp:lastModifiedBy>EDZ</cp:lastModifiedBy>
  <cp:revision>3</cp:revision>
  <dcterms:created xsi:type="dcterms:W3CDTF">2020-07-16T09:52:00Z</dcterms:created>
  <dcterms:modified xsi:type="dcterms:W3CDTF">2020-07-17T07:49:00Z</dcterms:modified>
</cp:coreProperties>
</file>