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862" w:rsidRPr="003D70F5" w:rsidRDefault="003D70F5">
      <w:pPr>
        <w:rPr>
          <w:rFonts w:ascii="仿宋" w:eastAsia="仿宋" w:hAnsi="仿宋" w:cs="Helvetica" w:hint="eastAsia"/>
          <w:b/>
          <w:bCs/>
          <w:color w:val="666666"/>
          <w:sz w:val="28"/>
          <w:szCs w:val="28"/>
          <w:shd w:val="clear" w:color="auto" w:fill="F8F8F8"/>
        </w:rPr>
      </w:pPr>
      <w:r w:rsidRPr="003D70F5">
        <w:rPr>
          <w:rFonts w:ascii="仿宋" w:eastAsia="仿宋" w:hAnsi="仿宋" w:cs="Helvetica"/>
          <w:b/>
          <w:bCs/>
          <w:color w:val="666666"/>
          <w:sz w:val="28"/>
          <w:szCs w:val="28"/>
          <w:shd w:val="clear" w:color="auto" w:fill="F8F8F8"/>
        </w:rPr>
        <w:t>如何办理索赔？</w:t>
      </w:r>
      <w:bookmarkStart w:id="0" w:name="_GoBack"/>
      <w:bookmarkEnd w:id="0"/>
    </w:p>
    <w:p w:rsidR="003D70F5" w:rsidRPr="003D70F5" w:rsidRDefault="003D70F5">
      <w:pPr>
        <w:rPr>
          <w:rFonts w:ascii="仿宋" w:eastAsia="仿宋" w:hAnsi="仿宋" w:cs="Helvetica" w:hint="eastAsia"/>
          <w:color w:val="666666"/>
          <w:sz w:val="28"/>
          <w:szCs w:val="28"/>
          <w:shd w:val="clear" w:color="auto" w:fill="FFFFFF"/>
        </w:rPr>
      </w:pPr>
      <w:r w:rsidRPr="003D70F5">
        <w:rPr>
          <w:rFonts w:ascii="仿宋" w:eastAsia="仿宋" w:hAnsi="仿宋" w:cs="Helvetica"/>
          <w:color w:val="666666"/>
          <w:sz w:val="28"/>
          <w:szCs w:val="28"/>
          <w:shd w:val="clear" w:color="auto" w:fill="FFFFFF"/>
        </w:rPr>
        <w:t>在保险期内投、被保险人发生保险事故，并导致符合保险责任的各种状态的（包括但不限于身故、重疾、全残、医疗事故等等），依据保险合同中条款的约定，由索赔人向保险人提出保险金给付申请。索赔人是指保险合同中明确的受益人；如果保险合同中没有明确受益人的，由被保险人的法定继承人提出给付申请；如受益人不具有完全民事行为能力，应由其法定监护人提出申请。索赔申请书应由索赔人亲自填写，在备齐资料后交我公司办理。</w:t>
      </w:r>
    </w:p>
    <w:p w:rsidR="003D70F5" w:rsidRPr="003D70F5" w:rsidRDefault="003D70F5">
      <w:pPr>
        <w:rPr>
          <w:rFonts w:ascii="仿宋" w:eastAsia="仿宋" w:hAnsi="仿宋" w:cs="Helvetica" w:hint="eastAsia"/>
          <w:b/>
          <w:bCs/>
          <w:color w:val="666666"/>
          <w:sz w:val="28"/>
          <w:szCs w:val="28"/>
          <w:shd w:val="clear" w:color="auto" w:fill="F8F8F8"/>
        </w:rPr>
      </w:pPr>
      <w:r w:rsidRPr="003D70F5">
        <w:rPr>
          <w:rFonts w:ascii="仿宋" w:eastAsia="仿宋" w:hAnsi="仿宋" w:cs="Helvetica"/>
          <w:b/>
          <w:bCs/>
          <w:color w:val="666666"/>
          <w:sz w:val="28"/>
          <w:szCs w:val="28"/>
          <w:shd w:val="clear" w:color="auto" w:fill="F8F8F8"/>
        </w:rPr>
        <w:t>被保险人出险后应在多长时间内报案？</w:t>
      </w:r>
    </w:p>
    <w:p w:rsidR="003D70F5" w:rsidRPr="003D70F5" w:rsidRDefault="003D70F5" w:rsidP="003D70F5">
      <w:pPr>
        <w:pStyle w:val="a3"/>
        <w:shd w:val="clear" w:color="auto" w:fill="FFFFFF"/>
        <w:spacing w:before="0" w:beforeAutospacing="0" w:after="0" w:afterAutospacing="0"/>
        <w:rPr>
          <w:rFonts w:ascii="仿宋" w:eastAsia="仿宋" w:hAnsi="仿宋" w:cs="Helvetica"/>
          <w:color w:val="666666"/>
          <w:sz w:val="28"/>
          <w:szCs w:val="28"/>
        </w:rPr>
      </w:pPr>
      <w:r w:rsidRPr="003D70F5">
        <w:rPr>
          <w:rFonts w:ascii="仿宋" w:eastAsia="仿宋" w:hAnsi="仿宋" w:cs="Helvetica"/>
          <w:color w:val="666666"/>
          <w:sz w:val="28"/>
          <w:szCs w:val="28"/>
        </w:rPr>
        <w:t>根据《保险法》规定，投保人、被保险人或者受益人知道保险事故发生后，应当及时通知保险人；保险合同中也约定投保人、被保险人或者受益人要承担由于通知延迟，致使保险人额外增加的勘查、检验等项费用。</w:t>
      </w:r>
    </w:p>
    <w:p w:rsidR="003D70F5" w:rsidRPr="003D70F5" w:rsidRDefault="003D70F5" w:rsidP="003D70F5">
      <w:pPr>
        <w:pStyle w:val="a3"/>
        <w:shd w:val="clear" w:color="auto" w:fill="FFFFFF"/>
        <w:spacing w:before="0" w:beforeAutospacing="0" w:after="0" w:afterAutospacing="0"/>
        <w:rPr>
          <w:rFonts w:ascii="仿宋" w:eastAsia="仿宋" w:hAnsi="仿宋" w:cs="Helvetica"/>
          <w:color w:val="666666"/>
          <w:sz w:val="28"/>
          <w:szCs w:val="28"/>
        </w:rPr>
      </w:pPr>
      <w:r w:rsidRPr="003D70F5">
        <w:rPr>
          <w:rFonts w:ascii="仿宋" w:eastAsia="仿宋" w:hAnsi="仿宋" w:cs="Helvetica"/>
          <w:color w:val="666666"/>
          <w:sz w:val="28"/>
          <w:szCs w:val="28"/>
        </w:rPr>
        <w:t>因此，为了避免受益人不必要的利益损失，我公司要求，凡是被保险人身故、意外伤害事故出险应在24小时内报案，以便我公司立即进行现场查勘；疾病住院治疗应在入院7日内报案</w:t>
      </w:r>
    </w:p>
    <w:p w:rsidR="003D70F5" w:rsidRPr="003D70F5" w:rsidRDefault="003D70F5"/>
    <w:sectPr w:rsidR="003D70F5" w:rsidRPr="003D70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36A"/>
    <w:rsid w:val="003D70F5"/>
    <w:rsid w:val="00C40862"/>
    <w:rsid w:val="00DC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D70F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D70F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55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342</Characters>
  <Application>Microsoft Office Word</Application>
  <DocSecurity>0</DocSecurity>
  <Lines>2</Lines>
  <Paragraphs>1</Paragraphs>
  <ScaleCrop>false</ScaleCrop>
  <Company/>
  <LinksUpToDate>false</LinksUpToDate>
  <CharactersWithSpaces>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EDZ</dc:creator>
  <cp:keywords/>
  <dc:description/>
  <cp:lastModifiedBy>EDZ</cp:lastModifiedBy>
  <cp:revision>2</cp:revision>
  <dcterms:created xsi:type="dcterms:W3CDTF">2020-07-17T08:13:00Z</dcterms:created>
  <dcterms:modified xsi:type="dcterms:W3CDTF">2020-07-17T08:14:00Z</dcterms:modified>
</cp:coreProperties>
</file>